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1D2C7" w14:textId="40AE112F" w:rsidR="00810140" w:rsidRPr="004573E3" w:rsidRDefault="00810140" w:rsidP="00A64656">
      <w:pPr>
        <w:suppressAutoHyphens/>
        <w:autoSpaceDE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i/>
          <w:sz w:val="20"/>
          <w:szCs w:val="20"/>
          <w:lang w:eastAsia="ar-SA"/>
        </w:rPr>
      </w:pPr>
      <w:bookmarkStart w:id="0" w:name="_Toc502148248"/>
      <w:bookmarkStart w:id="1" w:name="_Toc502142589"/>
      <w:bookmarkStart w:id="2" w:name="_Toc499813186"/>
      <w:r w:rsidRPr="004573E3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Приложение №</w:t>
      </w:r>
      <w:r w:rsidRPr="004573E3">
        <w:rPr>
          <w:rFonts w:ascii="Arial" w:eastAsia="Times New Roman" w:hAnsi="Arial" w:cs="Arial"/>
          <w:bCs/>
          <w:i/>
          <w:sz w:val="20"/>
          <w:szCs w:val="20"/>
          <w:lang w:val="en-US" w:eastAsia="ar-SA"/>
        </w:rPr>
        <w:t> </w:t>
      </w:r>
      <w:r w:rsidR="00E93F3B" w:rsidRPr="004573E3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4</w:t>
      </w:r>
      <w:r w:rsidRPr="004573E3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 к договору </w:t>
      </w:r>
      <w:r w:rsidRPr="004573E3">
        <w:rPr>
          <w:rFonts w:ascii="Arial" w:eastAsia="Times New Roman" w:hAnsi="Arial" w:cs="Arial"/>
          <w:bCs/>
          <w:i/>
          <w:sz w:val="20"/>
          <w:szCs w:val="20"/>
          <w:lang w:eastAsia="ru-RU"/>
        </w:rPr>
        <w:t xml:space="preserve">подряда </w:t>
      </w:r>
      <w:r w:rsidRPr="004573E3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№ </w:t>
      </w:r>
      <w:r w:rsidR="00CB232E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__________ </w:t>
      </w:r>
      <w:r w:rsidRPr="004573E3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от «__»________202</w:t>
      </w:r>
      <w:r w:rsidR="00C6566F" w:rsidRPr="004573E3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6</w:t>
      </w:r>
      <w:r w:rsidRPr="004573E3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 г.</w:t>
      </w:r>
    </w:p>
    <w:p w14:paraId="183A3084" w14:textId="66707CE5" w:rsidR="00E93F3B" w:rsidRPr="004573E3" w:rsidRDefault="00E93F3B" w:rsidP="00A64656">
      <w:pPr>
        <w:suppressAutoHyphens/>
        <w:autoSpaceDE w:val="0"/>
        <w:spacing w:after="0" w:line="240" w:lineRule="auto"/>
        <w:jc w:val="right"/>
        <w:outlineLvl w:val="0"/>
        <w:rPr>
          <w:rFonts w:ascii="Arial" w:eastAsia="Times New Roman" w:hAnsi="Arial" w:cs="Arial"/>
          <w:b/>
          <w:lang w:eastAsia="ar-SA"/>
        </w:rPr>
      </w:pPr>
      <w:r w:rsidRPr="004573E3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Административное здание по адресу: </w:t>
      </w:r>
      <w:r w:rsidR="00391106" w:rsidRPr="00391106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г. Иркутск, ул. Карла Либкнехта, 28 (инв. № ТГ0004930). </w:t>
      </w:r>
      <w:r w:rsidR="00DA1FA1" w:rsidRPr="00DA1FA1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Текущий ремонт покрытия пола (ковровая плитка)</w:t>
      </w:r>
      <w:r w:rsidR="00DA1FA1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.</w:t>
      </w:r>
      <w:r w:rsidR="00AB0B4A" w:rsidRPr="004573E3">
        <w:rPr>
          <w:rFonts w:ascii="Arial" w:eastAsia="Times New Roman" w:hAnsi="Arial" w:cs="Arial"/>
          <w:b/>
          <w:i/>
          <w:lang w:eastAsia="ar-SA"/>
        </w:rPr>
        <w:br/>
      </w:r>
      <w:bookmarkStart w:id="3" w:name="RefSCH6_1"/>
    </w:p>
    <w:p w14:paraId="76A3E531" w14:textId="01904F2D" w:rsidR="00AB0B4A" w:rsidRPr="004573E3" w:rsidRDefault="00AB0B4A" w:rsidP="00E93F3B">
      <w:pPr>
        <w:suppressAutoHyphens/>
        <w:autoSpaceDE w:val="0"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lang w:eastAsia="ar-SA"/>
        </w:rPr>
      </w:pPr>
      <w:r w:rsidRPr="004573E3">
        <w:rPr>
          <w:rFonts w:ascii="Arial" w:eastAsia="Times New Roman" w:hAnsi="Arial" w:cs="Arial"/>
          <w:b/>
          <w:lang w:eastAsia="ar-SA"/>
        </w:rPr>
        <w:t>Гарантии и заверения</w:t>
      </w:r>
      <w:bookmarkEnd w:id="0"/>
      <w:bookmarkEnd w:id="1"/>
      <w:bookmarkEnd w:id="2"/>
      <w:bookmarkEnd w:id="3"/>
    </w:p>
    <w:p w14:paraId="089C7C6B" w14:textId="77777777" w:rsidR="00AB0B4A" w:rsidRPr="004573E3" w:rsidRDefault="00AB0B4A" w:rsidP="00AB0B4A">
      <w:pPr>
        <w:suppressAutoHyphens/>
        <w:autoSpaceDE w:val="0"/>
        <w:spacing w:before="120" w:after="120" w:line="240" w:lineRule="auto"/>
        <w:rPr>
          <w:rFonts w:ascii="Arial" w:eastAsia="Times New Roman" w:hAnsi="Arial" w:cs="Arial"/>
          <w:b/>
          <w:lang w:eastAsia="ar-SA"/>
        </w:rPr>
      </w:pPr>
    </w:p>
    <w:p w14:paraId="765DD2D5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>Для целей настоящего Приложения Стороны договорились о том, что термины и определения имеют следующее значение:</w:t>
      </w:r>
    </w:p>
    <w:p w14:paraId="086E3DE7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  <w:b/>
        </w:rPr>
        <w:t>«Должностное лицо Подрядчика»</w:t>
      </w:r>
      <w:r w:rsidRPr="004573E3">
        <w:rPr>
          <w:rFonts w:ascii="Arial" w:eastAsia="Times New Roman" w:hAnsi="Arial" w:cs="Arial"/>
          <w:b/>
          <w:i/>
        </w:rPr>
        <w:t xml:space="preserve"> </w:t>
      </w:r>
      <w:r w:rsidRPr="004573E3">
        <w:rPr>
          <w:rFonts w:ascii="Arial" w:eastAsia="Times New Roman" w:hAnsi="Arial" w:cs="Arial"/>
        </w:rPr>
        <w:t>– лицо, осуществляющее полномочия единоличного исполнительного органа, входящее в состав коллегиального исполнительного органа, наблюдательного совета, правления и (или) совета директоров и лица, отвечающие за осуществление внутреннего контроля Подрядчика или его представителя-юридического лица.</w:t>
      </w:r>
    </w:p>
    <w:p w14:paraId="08497899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  <w:b/>
        </w:rPr>
        <w:t>«Представители Подрядчика»</w:t>
      </w:r>
      <w:r w:rsidRPr="004573E3">
        <w:rPr>
          <w:rFonts w:ascii="Arial" w:eastAsia="Times New Roman" w:hAnsi="Arial" w:cs="Arial"/>
          <w:b/>
          <w:i/>
        </w:rPr>
        <w:t xml:space="preserve"> </w:t>
      </w:r>
      <w:r w:rsidRPr="004573E3">
        <w:rPr>
          <w:rFonts w:ascii="Arial" w:eastAsia="Times New Roman" w:hAnsi="Arial" w:cs="Arial"/>
        </w:rPr>
        <w:t>– любые третьи физические или юридические лица, уполномоченные в установленном законом порядке действовать от имени Подрядчика при исполнении Договора.</w:t>
      </w:r>
    </w:p>
    <w:p w14:paraId="05A44979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  <w:b/>
        </w:rPr>
        <w:t>«Объекты Заказчика»</w:t>
      </w:r>
      <w:r w:rsidRPr="004573E3">
        <w:rPr>
          <w:rFonts w:ascii="Arial" w:eastAsia="Times New Roman" w:hAnsi="Arial" w:cs="Arial"/>
          <w:b/>
          <w:i/>
        </w:rPr>
        <w:t xml:space="preserve"> </w:t>
      </w:r>
      <w:r w:rsidRPr="004573E3">
        <w:rPr>
          <w:rFonts w:ascii="Arial" w:eastAsia="Times New Roman" w:hAnsi="Arial" w:cs="Arial"/>
        </w:rPr>
        <w:t>– любые объекты недвижимости, законным владельцем или пользователем которых является Заказчик, на которых Представители Подрядчика выполняют Работы или исполняют иные обязанности, предусмотренные Договором.</w:t>
      </w:r>
    </w:p>
    <w:p w14:paraId="0AA349CD" w14:textId="77777777" w:rsidR="00AB0B4A" w:rsidRPr="004573E3" w:rsidRDefault="00AB0B4A" w:rsidP="00AB0B4A">
      <w:pPr>
        <w:tabs>
          <w:tab w:val="left" w:pos="0"/>
          <w:tab w:val="left" w:pos="601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  <w:b/>
        </w:rPr>
        <w:t>«Третьи лица»</w:t>
      </w:r>
      <w:r w:rsidRPr="004573E3">
        <w:rPr>
          <w:rFonts w:ascii="Arial" w:eastAsia="Times New Roman" w:hAnsi="Arial" w:cs="Arial"/>
        </w:rPr>
        <w:t xml:space="preserve"> – любые физические или юридические лица, российские и иностранные организации, в том числе работники Субподрядных организаций, привлекаемых Подрядчиком в целях исполнения обязательств по Договору.</w:t>
      </w:r>
    </w:p>
    <w:p w14:paraId="355302B5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</w:p>
    <w:p w14:paraId="4C9BAD4C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настоящим заявляет, что на дату вступления в силу Договора:</w:t>
      </w:r>
    </w:p>
    <w:p w14:paraId="0B542AC2" w14:textId="77777777" w:rsidR="00AB0B4A" w:rsidRPr="004573E3" w:rsidRDefault="00AB0B4A" w:rsidP="00AB0B4A">
      <w:pPr>
        <w:numPr>
          <w:ilvl w:val="0"/>
          <w:numId w:val="1"/>
        </w:numPr>
        <w:tabs>
          <w:tab w:val="left" w:pos="0"/>
        </w:tabs>
        <w:spacing w:before="240" w:after="120" w:line="240" w:lineRule="auto"/>
        <w:rPr>
          <w:rFonts w:ascii="Arial" w:eastAsia="BatangChe" w:hAnsi="Arial" w:cs="Arial"/>
          <w:b/>
          <w:lang w:eastAsia="ru-RU"/>
        </w:rPr>
      </w:pPr>
      <w:r w:rsidRPr="004573E3">
        <w:rPr>
          <w:rFonts w:ascii="Arial" w:eastAsia="BatangChe" w:hAnsi="Arial" w:cs="Arial"/>
          <w:b/>
          <w:lang w:eastAsia="ru-RU"/>
        </w:rPr>
        <w:t>Правоспособность и дееспособность</w:t>
      </w:r>
    </w:p>
    <w:p w14:paraId="36F90867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является компанией, надлежащим образом учрежденной, действующей и отвечающей требованиям законодательства Российской Федерации / иностранного государства, обладающей правом осуществления деятельности на территории Российской Федерации.</w:t>
      </w:r>
    </w:p>
    <w:p w14:paraId="0AC42C8A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Подрядчиком соблюдены все правила и процедуры, установленные учредительными документами, законодательством Российской Федерации и / 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Договора.</w:t>
      </w:r>
    </w:p>
    <w:p w14:paraId="22ED6ACC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по требованию Заказчика представит копию решения уполномоченного органа управления или иного органа или лица об одобрении заключения Договора, надлежащим образом заверенную Подрядчиком.</w:t>
      </w:r>
    </w:p>
    <w:p w14:paraId="0926E496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В случае если заключение Договора в соответствии с учредительными документами Подрядчика, законодательства Российской Федерации и / или применимого иностранного законодательства, не подлежит предварительному одобрению, Подрядчик передает Заказчику мотивированное заявление об отсутствии необходимости предварительного одобрения заключения Договора, надлежащим образом заверенное Подрядчиком.</w:t>
      </w:r>
    </w:p>
    <w:p w14:paraId="341C051E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уплачивает все налоги и сборы, а также ведет и своевременно подает налоговую, статистическую и иную отчетность в соответствии с действующим законодательством.</w:t>
      </w:r>
    </w:p>
    <w:p w14:paraId="31FD1356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отражает все операции хозяйственной деятельности в первичной документации, в бухгалтерской, налоговой статистической и другой отчетности, которую он обязан вести.</w:t>
      </w:r>
    </w:p>
    <w:p w14:paraId="54DB9000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отразит в налоговой отчетности НДС, уплаченный Заказчиком в составе цены Работ.</w:t>
      </w:r>
    </w:p>
    <w:p w14:paraId="06302DF7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lastRenderedPageBreak/>
        <w:t>Подрядчик представит Заказчику первичные документы, соответствующие закону (включая счета-фактуры, товарные накладные формы ТОРГ-12 либо УПД, товарно-транспортные накладные, квитанции, спецификации, акты приема-передачи и т.д.).</w:t>
      </w:r>
    </w:p>
    <w:p w14:paraId="016007AB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настоящим гарантирует, что на дату вступления в силу Договора:</w:t>
      </w:r>
    </w:p>
    <w:p w14:paraId="5C12E1AB" w14:textId="77777777" w:rsidR="00AB0B4A" w:rsidRPr="004573E3" w:rsidRDefault="00AB0B4A" w:rsidP="00AB0B4A">
      <w:pPr>
        <w:numPr>
          <w:ilvl w:val="0"/>
          <w:numId w:val="2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не совершал никаких корпоративных или иных действий, а также в отношении Подрядчика и его Должностных лиц или Представителей не совершены никакие действия, не было возбуждено и не ожидается каких-либо процессуальных действий, которые могут повлечь: банкротство, ликвидацию или реорганизацию; привлечение к уголовной или административной ответственности; невозможность исполнения обязательств по Договору;</w:t>
      </w:r>
    </w:p>
    <w:p w14:paraId="5B683FF4" w14:textId="77777777" w:rsidR="00AB0B4A" w:rsidRPr="004573E3" w:rsidRDefault="00AB0B4A" w:rsidP="00AB0B4A">
      <w:pPr>
        <w:numPr>
          <w:ilvl w:val="0"/>
          <w:numId w:val="2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ни один из участников, акционеров, владеющих более чем 5% акций / долей в уставном капитале Подрядчика или Представителей и (или) иное юридическое или физическое лицо, которое напрямую или через участие в других организациях пользуется правами владельца и является собственником компании (</w:t>
      </w:r>
      <w:r w:rsidRPr="004573E3">
        <w:rPr>
          <w:rFonts w:ascii="Arial" w:eastAsia="Times New Roman" w:hAnsi="Arial" w:cs="Arial"/>
          <w:b/>
          <w:lang w:eastAsia="ru-RU"/>
        </w:rPr>
        <w:t>«конечный бенефициар»</w:t>
      </w:r>
      <w:r w:rsidRPr="004573E3">
        <w:rPr>
          <w:rFonts w:ascii="Arial" w:eastAsia="Times New Roman" w:hAnsi="Arial" w:cs="Arial"/>
          <w:lang w:eastAsia="ru-RU"/>
        </w:rPr>
        <w:t>) одновременно не является государственным или муниципальным служащим Российской Федерации или иностранного государства либо работником какой-либо компании, в которой Российская Федерация или иное иностранное государство имеет более 50% долей участия;</w:t>
      </w:r>
    </w:p>
    <w:p w14:paraId="496A48FC" w14:textId="77777777" w:rsidR="00AB0B4A" w:rsidRPr="004573E3" w:rsidRDefault="00AB0B4A" w:rsidP="00AB0B4A">
      <w:pPr>
        <w:numPr>
          <w:ilvl w:val="0"/>
          <w:numId w:val="2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ни одна часть любых денежных средств или сумм, уплаченных в соответствии с условиями Договора, не будет передана государственным или муниципальным служащим Российской Федерации или иностранного государства.</w:t>
      </w:r>
    </w:p>
    <w:p w14:paraId="0D7EC11E" w14:textId="77777777" w:rsidR="00AB0B4A" w:rsidRPr="004573E3" w:rsidRDefault="00AB0B4A" w:rsidP="00AB0B4A">
      <w:pPr>
        <w:numPr>
          <w:ilvl w:val="0"/>
          <w:numId w:val="2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>в отношении должностных лиц, Представителей Подрядчика</w:t>
      </w:r>
      <w:r w:rsidRPr="004573E3" w:rsidDel="005E67B1">
        <w:rPr>
          <w:rFonts w:ascii="Arial" w:eastAsia="Times New Roman" w:hAnsi="Arial" w:cs="Arial"/>
        </w:rPr>
        <w:t xml:space="preserve"> </w:t>
      </w:r>
      <w:r w:rsidRPr="004573E3">
        <w:rPr>
          <w:rFonts w:ascii="Arial" w:eastAsia="Times New Roman" w:hAnsi="Arial" w:cs="Arial"/>
        </w:rPr>
        <w:t>и (или) его конечного бенефициара не возбуждено уголовное дело, не выдвинуто обвинение, не вынесен приговор, отсутствует непогашенная судимость по факту совершения ими уголовно-наказуемого деяния, признаваемого таковым в соответствии с законодательством Российской Федерации, а именно: уклонения от уплаты налогов и (или) сборов; легализации (отмывания) денежных средств или иного имущества; получения или дачи взятки; организации преступного сообщества (преступной организации) или участия в нем (ней); иного преступления в сфере экономической деятельности; осуществления террористической деятельности, финансирования и иного содействия ее осуществлению.</w:t>
      </w:r>
    </w:p>
    <w:p w14:paraId="52C36002" w14:textId="77777777" w:rsidR="00AB0B4A" w:rsidRPr="004573E3" w:rsidRDefault="00AB0B4A" w:rsidP="00AB0B4A">
      <w:pPr>
        <w:tabs>
          <w:tab w:val="left" w:pos="0"/>
          <w:tab w:val="left" w:pos="54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>Подрядчик подтверждает, что ознакомлен со всей необходимой информацией, связанной с исполнением Договора, в том числе Технической документацией,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Работ.</w:t>
      </w:r>
    </w:p>
    <w:p w14:paraId="2C470AD7" w14:textId="77777777" w:rsidR="00AB0B4A" w:rsidRPr="004573E3" w:rsidRDefault="00AB0B4A" w:rsidP="00AB0B4A">
      <w:pPr>
        <w:tabs>
          <w:tab w:val="left" w:pos="0"/>
          <w:tab w:val="left" w:pos="54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 xml:space="preserve">Подрядчик подтверждает, что ознакомлен </w:t>
      </w:r>
      <w:r w:rsidRPr="004573E3">
        <w:rPr>
          <w:rFonts w:ascii="Arial" w:eastAsia="Times New Roman" w:hAnsi="Arial" w:cs="Arial"/>
          <w:iCs/>
          <w:color w:val="000000"/>
        </w:rPr>
        <w:t>с Правилами корпоративного поведения и бизнес-этики Заказчика</w:t>
      </w:r>
      <w:r w:rsidRPr="004573E3">
        <w:rPr>
          <w:rFonts w:ascii="Arial" w:eastAsia="Times New Roman" w:hAnsi="Arial" w:cs="Arial"/>
          <w:color w:val="000000"/>
        </w:rPr>
        <w:t xml:space="preserve"> </w:t>
      </w:r>
      <w:r w:rsidRPr="004573E3">
        <w:rPr>
          <w:rFonts w:ascii="Arial" w:eastAsia="Times New Roman" w:hAnsi="Arial" w:cs="Arial"/>
        </w:rPr>
        <w:t>(доступным в электронном виде на веб-сайте [</w:t>
      </w:r>
      <w:hyperlink r:id="rId5" w:history="1">
        <w:r w:rsidRPr="004573E3">
          <w:rPr>
            <w:rFonts w:ascii="Arial" w:eastAsia="Times New Roman" w:hAnsi="Arial" w:cs="Arial"/>
            <w:color w:val="0000FF"/>
            <w:u w:val="single"/>
          </w:rPr>
          <w:t>https://www.eurosib-td.ru/ru/zakupki-rabot-i-uslug/dokumenty.php</w:t>
        </w:r>
      </w:hyperlink>
      <w:hyperlink r:id="rId6" w:history="1"/>
      <w:r w:rsidRPr="004573E3">
        <w:rPr>
          <w:rFonts w:ascii="Arial" w:eastAsia="Times New Roman" w:hAnsi="Arial" w:cs="Arial"/>
          <w:lang w:eastAsia="ru-RU"/>
        </w:rPr>
        <w:t>]</w:t>
      </w:r>
      <w:r w:rsidRPr="004573E3">
        <w:rPr>
          <w:rFonts w:ascii="Arial" w:eastAsia="Times New Roman" w:hAnsi="Arial" w:cs="Arial"/>
        </w:rPr>
        <w:t xml:space="preserve">, а также в бумажном виде в помещении Заказчика) и обязуется при исполнении Договора соблюдать, насколько это применимо к </w:t>
      </w:r>
      <w:r w:rsidRPr="004573E3">
        <w:rPr>
          <w:rFonts w:ascii="Arial" w:eastAsia="Times New Roman" w:hAnsi="Arial" w:cs="Arial"/>
          <w:lang w:eastAsia="ru-RU"/>
        </w:rPr>
        <w:t>Подрядчику</w:t>
      </w:r>
      <w:r w:rsidRPr="004573E3">
        <w:rPr>
          <w:rFonts w:ascii="Arial" w:eastAsia="Times New Roman" w:hAnsi="Arial" w:cs="Arial"/>
        </w:rPr>
        <w:t>, основные принципы, изложенные в указанных в настоящем пункте документах.</w:t>
      </w:r>
    </w:p>
    <w:p w14:paraId="3C7792FA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обязуется сообщить своим работникам и Третьим лицам, участвующим в исполнении Договора, о необходимости принятия мер, обеспечивающих соблюдение обязанностей Подрядчика, предусмотренных в настоящем пункте Гарантий и заверений.</w:t>
      </w:r>
    </w:p>
    <w:p w14:paraId="524E557D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гарантирует Заказчику, что, в случае возникновения претензий к Подрядчику, независимо от их характера, со стороны третьих лиц, Заказчик не несет по ним никакой материальной, финансовой и юридической ответственности, кроме случаев, когда вина Заказчика доказана в судебном порядке.</w:t>
      </w:r>
    </w:p>
    <w:p w14:paraId="22327FFE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гарантирует Заказчику соблюдение требований законодательства о персональных данных.</w:t>
      </w:r>
    </w:p>
    <w:p w14:paraId="0664F61D" w14:textId="77777777" w:rsidR="00AB0B4A" w:rsidRPr="004573E3" w:rsidRDefault="00AB0B4A" w:rsidP="00AB0B4A">
      <w:pPr>
        <w:numPr>
          <w:ilvl w:val="0"/>
          <w:numId w:val="1"/>
        </w:numPr>
        <w:tabs>
          <w:tab w:val="left" w:pos="0"/>
        </w:tabs>
        <w:spacing w:before="240" w:after="120" w:line="240" w:lineRule="auto"/>
        <w:rPr>
          <w:rFonts w:ascii="Arial" w:eastAsia="BatangChe" w:hAnsi="Arial" w:cs="Arial"/>
          <w:b/>
          <w:lang w:eastAsia="ru-RU"/>
        </w:rPr>
      </w:pPr>
      <w:r w:rsidRPr="004573E3">
        <w:rPr>
          <w:rFonts w:ascii="Arial" w:eastAsia="BatangChe" w:hAnsi="Arial" w:cs="Arial"/>
          <w:b/>
          <w:lang w:eastAsia="ru-RU"/>
        </w:rPr>
        <w:t>Отказ от найма работников</w:t>
      </w:r>
    </w:p>
    <w:p w14:paraId="6A426AE8" w14:textId="77777777" w:rsidR="00AB0B4A" w:rsidRPr="004573E3" w:rsidRDefault="00AB0B4A" w:rsidP="00AB0B4A">
      <w:pPr>
        <w:tabs>
          <w:tab w:val="left" w:pos="0"/>
          <w:tab w:val="left" w:pos="54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lastRenderedPageBreak/>
        <w:t xml:space="preserve">В период действия Договора и в течение 3 (трех) лет с даты окончания срока его действия </w:t>
      </w:r>
      <w:r w:rsidRPr="004573E3">
        <w:rPr>
          <w:rFonts w:ascii="Arial" w:eastAsia="Times New Roman" w:hAnsi="Arial" w:cs="Arial"/>
          <w:lang w:eastAsia="ru-RU"/>
        </w:rPr>
        <w:t xml:space="preserve">Подрядчик </w:t>
      </w:r>
      <w:r w:rsidRPr="004573E3">
        <w:rPr>
          <w:rFonts w:ascii="Arial" w:eastAsia="Times New Roman" w:hAnsi="Arial" w:cs="Arial"/>
        </w:rPr>
        <w:t>обязуется не предлагать работникам Заказчика ни в какой форме (в том числе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заключать с работниками Заказчика указанные выше в настоящем пункте трудовые и гражданско-правовые договоры, а также не принимать предложения работников Заказчика о заключении названных трудовых и гражданско-правовых договоров.</w:t>
      </w:r>
    </w:p>
    <w:p w14:paraId="110C4537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гарантирует, что в период действия Договора и в течение 3 (трех) лет с даты окончания срока его действия Третьи лица, действующие в интересах, с согласия или с ведома Подрядчика, не будут предлагать работникам Заказчика ни в какой форме (в том числе,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будут заключать с работниками Заказчика указанные выше в настоящем пункте трудовые и гражданско-правовые договоры, а также не будут принимать предложения работников Заказчика о заключении названных трудовых и гражданско-правовых договоров.</w:t>
      </w:r>
    </w:p>
    <w:p w14:paraId="1EC7F6EB" w14:textId="594D26A9" w:rsidR="00AB0B4A" w:rsidRPr="004573E3" w:rsidRDefault="00AB0B4A" w:rsidP="00AB0B4A">
      <w:pPr>
        <w:tabs>
          <w:tab w:val="left" w:pos="0"/>
          <w:tab w:val="left" w:pos="54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 xml:space="preserve">В случае если у Заказчика есть основания полагать, что </w:t>
      </w:r>
      <w:r w:rsidRPr="004573E3">
        <w:rPr>
          <w:rFonts w:ascii="Arial" w:eastAsia="Times New Roman" w:hAnsi="Arial" w:cs="Arial"/>
          <w:lang w:eastAsia="ru-RU"/>
        </w:rPr>
        <w:t xml:space="preserve">Подрядчик </w:t>
      </w:r>
      <w:r w:rsidRPr="004573E3">
        <w:rPr>
          <w:rFonts w:ascii="Arial" w:eastAsia="Times New Roman" w:hAnsi="Arial" w:cs="Arial"/>
        </w:rPr>
        <w:t xml:space="preserve">нарушил обязательство, указанное в настоящем пункте Гарантий и заверений, либо что гарантия, выданная Подрядчиком в данном пункте, оказалась нарушена, Заказчик вправе потребовать выплаты штрафа в размере </w:t>
      </w:r>
      <w:r w:rsidR="005B7A5F" w:rsidRPr="004573E3">
        <w:rPr>
          <w:rFonts w:ascii="Arial" w:eastAsia="Times New Roman" w:hAnsi="Arial" w:cs="Arial"/>
        </w:rPr>
        <w:t>5</w:t>
      </w:r>
      <w:r w:rsidRPr="004573E3">
        <w:rPr>
          <w:rFonts w:ascii="Arial" w:eastAsia="Times New Roman" w:hAnsi="Arial" w:cs="Arial"/>
        </w:rPr>
        <w:t>% (</w:t>
      </w:r>
      <w:r w:rsidR="005B7A5F" w:rsidRPr="004573E3">
        <w:rPr>
          <w:rFonts w:ascii="Arial" w:eastAsia="Times New Roman" w:hAnsi="Arial" w:cs="Arial"/>
        </w:rPr>
        <w:t>пяти</w:t>
      </w:r>
      <w:r w:rsidRPr="004573E3">
        <w:rPr>
          <w:rFonts w:ascii="Arial" w:eastAsia="Times New Roman" w:hAnsi="Arial" w:cs="Arial"/>
        </w:rPr>
        <w:t xml:space="preserve"> процентов) от цены Договора в течение 10 (десяти) рабочих дней со дня получения соответствующего требования Заказчика.</w:t>
      </w:r>
    </w:p>
    <w:p w14:paraId="78586817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rPr>
          <w:rFonts w:ascii="Arial" w:eastAsia="Times New Roman" w:hAnsi="Arial" w:cs="Arial"/>
          <w:lang w:eastAsia="ru-RU"/>
        </w:rPr>
      </w:pPr>
    </w:p>
    <w:p w14:paraId="729E2892" w14:textId="77777777" w:rsidR="00AB0B4A" w:rsidRPr="004573E3" w:rsidRDefault="00AB0B4A" w:rsidP="00AB0B4A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rPr>
          <w:rFonts w:ascii="Arial" w:eastAsia="BatangChe" w:hAnsi="Arial" w:cs="Arial"/>
          <w:b/>
          <w:lang w:eastAsia="ru-RU"/>
        </w:rPr>
      </w:pPr>
      <w:r w:rsidRPr="004573E3">
        <w:rPr>
          <w:rFonts w:ascii="Arial" w:eastAsia="BatangChe" w:hAnsi="Arial" w:cs="Arial"/>
          <w:b/>
          <w:lang w:eastAsia="ru-RU"/>
        </w:rPr>
        <w:t>Миграционные требования</w:t>
      </w:r>
    </w:p>
    <w:p w14:paraId="388770BC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 xml:space="preserve">Заказчик не оказывает Представителям Подрядчика какого-либо содействия по организации въезда / выезда на / с территории Российской Федерации Представителей Подрядчика, в получении разрешений на осуществление трудовой деятельности на территории Российской Федерации, а также в осуществлении любых иных действий, прямо или косвенно связанных с соблюдением Представителями </w:t>
      </w:r>
      <w:r w:rsidRPr="004573E3">
        <w:rPr>
          <w:rFonts w:ascii="Arial" w:eastAsia="Times New Roman" w:hAnsi="Arial" w:cs="Arial"/>
        </w:rPr>
        <w:t xml:space="preserve">Подрядчика </w:t>
      </w:r>
      <w:r w:rsidRPr="004573E3">
        <w:rPr>
          <w:rFonts w:ascii="Arial" w:eastAsia="Times New Roman" w:hAnsi="Arial" w:cs="Arial"/>
          <w:lang w:eastAsia="ru-RU"/>
        </w:rPr>
        <w:t xml:space="preserve">законодательства о въезде и выезде с территории Российской Федерации, о правовом положении иностранных граждан и миграционном учете иностранных граждан и лиц без гражданства в Российской Федерации (далее – </w:t>
      </w:r>
      <w:r w:rsidRPr="004573E3">
        <w:rPr>
          <w:rFonts w:ascii="Arial" w:eastAsia="Times New Roman" w:hAnsi="Arial" w:cs="Arial"/>
          <w:b/>
          <w:lang w:eastAsia="ru-RU"/>
        </w:rPr>
        <w:t>«Миграционное законодательство»</w:t>
      </w:r>
      <w:r w:rsidRPr="004573E3">
        <w:rPr>
          <w:rFonts w:ascii="Arial" w:eastAsia="Times New Roman" w:hAnsi="Arial" w:cs="Arial"/>
          <w:lang w:eastAsia="ru-RU"/>
        </w:rPr>
        <w:t>).</w:t>
      </w:r>
    </w:p>
    <w:p w14:paraId="3EFCB457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Calibri" w:hAnsi="Arial" w:cs="Arial"/>
        </w:rPr>
      </w:pPr>
      <w:r w:rsidRPr="004573E3">
        <w:rPr>
          <w:rFonts w:ascii="Arial" w:eastAsia="Times New Roman" w:hAnsi="Arial" w:cs="Arial"/>
          <w:lang w:eastAsia="ru-RU"/>
        </w:rPr>
        <w:t xml:space="preserve">Подрядчик </w:t>
      </w:r>
      <w:r w:rsidRPr="004573E3">
        <w:rPr>
          <w:rFonts w:ascii="Arial" w:eastAsia="Calibri" w:hAnsi="Arial" w:cs="Arial"/>
        </w:rPr>
        <w:t>обязуется:</w:t>
      </w:r>
    </w:p>
    <w:p w14:paraId="7F9F317D" w14:textId="77777777" w:rsidR="00AB0B4A" w:rsidRPr="004573E3" w:rsidRDefault="00AB0B4A" w:rsidP="00AB0B4A">
      <w:pPr>
        <w:numPr>
          <w:ilvl w:val="0"/>
          <w:numId w:val="3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допускать Представителей Подрядчика и Третьих лиц к выполнению Работ в соответствии с Миграционным законодательством Российской Федерации, в том числе, но не ограничиваясь этим, только при наличии действительных документов, разрешающих осуществление трудовой деятельности на территории Российской Федерации;</w:t>
      </w:r>
    </w:p>
    <w:p w14:paraId="193A77FB" w14:textId="77777777" w:rsidR="00AB0B4A" w:rsidRPr="004573E3" w:rsidRDefault="00AB0B4A" w:rsidP="00AB0B4A">
      <w:pPr>
        <w:numPr>
          <w:ilvl w:val="0"/>
          <w:numId w:val="3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предоставить Заказчику документы, подтверждающие соблюдение требований Миграционного законодательства, в любое время по требованию Заказчика.</w:t>
      </w:r>
    </w:p>
    <w:p w14:paraId="73199D7D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Calibri" w:hAnsi="Arial" w:cs="Arial"/>
        </w:rPr>
      </w:pPr>
      <w:r w:rsidRPr="004573E3">
        <w:rPr>
          <w:rFonts w:ascii="Arial" w:eastAsia="Calibri" w:hAnsi="Arial" w:cs="Arial"/>
        </w:rPr>
        <w:t>Заказчик вправе:</w:t>
      </w:r>
    </w:p>
    <w:p w14:paraId="38BBC54A" w14:textId="77777777" w:rsidR="00AB0B4A" w:rsidRPr="004573E3" w:rsidRDefault="00AB0B4A" w:rsidP="00AB0B4A">
      <w:pPr>
        <w:numPr>
          <w:ilvl w:val="0"/>
          <w:numId w:val="4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осуществить проверку наличия документов, разрешающих осуществление трудовой деятельности на территории Российской Федерации, у Представителей Подрядчика и Третьих лиц, находящихся на Объектах Заказчика, в любое время;</w:t>
      </w:r>
    </w:p>
    <w:p w14:paraId="168C6B8C" w14:textId="77777777" w:rsidR="00AB0B4A" w:rsidRPr="004573E3" w:rsidRDefault="00AB0B4A" w:rsidP="00AB0B4A">
      <w:pPr>
        <w:numPr>
          <w:ilvl w:val="0"/>
          <w:numId w:val="4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не допустить или удалить с территории Объектов Заказчика Представителей Подрядчика и Третьих лиц, у которых отсутствуют разрешительные документы. При этом, такие действия Заказчика не являются нарушением Договора;</w:t>
      </w:r>
    </w:p>
    <w:p w14:paraId="24068E29" w14:textId="77777777" w:rsidR="00AB0B4A" w:rsidRPr="004573E3" w:rsidRDefault="00AB0B4A" w:rsidP="00AB0B4A">
      <w:pPr>
        <w:numPr>
          <w:ilvl w:val="0"/>
          <w:numId w:val="4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отказаться от Договора в одностороннем порядке в случае неоднократного или существенного нарушения Подрядчиком требований настоящего раздела.</w:t>
      </w:r>
    </w:p>
    <w:p w14:paraId="2A888C7E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Calibri" w:hAnsi="Arial" w:cs="Arial"/>
        </w:rPr>
      </w:pPr>
      <w:r w:rsidRPr="004573E3">
        <w:rPr>
          <w:rFonts w:ascii="Arial" w:eastAsia="Times New Roman" w:hAnsi="Arial" w:cs="Arial"/>
        </w:rPr>
        <w:t xml:space="preserve">Подрядчик </w:t>
      </w:r>
      <w:r w:rsidRPr="004573E3">
        <w:rPr>
          <w:rFonts w:ascii="Arial" w:eastAsia="Calibri" w:hAnsi="Arial" w:cs="Arial"/>
        </w:rPr>
        <w:t>обязуется:</w:t>
      </w:r>
    </w:p>
    <w:p w14:paraId="53829032" w14:textId="77777777" w:rsidR="00AB0B4A" w:rsidRPr="004573E3" w:rsidRDefault="00AB0B4A" w:rsidP="00AB0B4A">
      <w:pPr>
        <w:numPr>
          <w:ilvl w:val="0"/>
          <w:numId w:val="5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уведомить Представителей и Третьих лиц о требованиях и правах Заказчика, установленных настоящим пунктом;</w:t>
      </w:r>
    </w:p>
    <w:p w14:paraId="52E2A082" w14:textId="77777777" w:rsidR="00AB0B4A" w:rsidRPr="004573E3" w:rsidRDefault="00AB0B4A" w:rsidP="00AB0B4A">
      <w:pPr>
        <w:numPr>
          <w:ilvl w:val="0"/>
          <w:numId w:val="5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lastRenderedPageBreak/>
        <w:t>обеспечить соблюдение Представителями и Третьими лицами требований настоящего пункта, в том числе путем включения соответствующих условий в договоры с Третьими лицами.</w:t>
      </w:r>
    </w:p>
    <w:p w14:paraId="5B348CF7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несет ответственность за неисполнение Представителями и Третьими лицами требований Заказчика, установленных настоящим пунктом, а именно: в случае если Представители или Третьи лица привлечены Подрядчиком к выполнению работ в отсутствие действительных разрешений на осуществление трудовой деятельности на территории Российской Федерации, Подрядчик уплачивает Заказчику штрафную неустойку в размере 50 (пятьдесят) тысяч рублей по каждому факту нарушений, вне зависимости от числа Представителей Подрядчика, не имеющих разрешений.</w:t>
      </w:r>
    </w:p>
    <w:p w14:paraId="0A10D599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обязуется возместить Заказчику причиненные неисполнением требований настоящего пункта убытки в полном объеме, в том числе упущенную выгоду, сверх неустойки, предусмотренной настоящим пунктом, в том числе, но не ограничиваясь этим, убытки в размере административных штрафов, наложенных на Заказчика в связи с нарушением Подрядчиком требований настоящего пункта по результатам проверки Государственных органов.</w:t>
      </w:r>
    </w:p>
    <w:p w14:paraId="42DEF758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Возмещение Заказчику убытков, причиненных неисполнением требований настоящего пункта, не освобождает Подрядчика от иной ответственности, предусмотренной Договором или применимым законодательством.</w:t>
      </w:r>
    </w:p>
    <w:p w14:paraId="7EC3BD9C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</w:p>
    <w:p w14:paraId="364E174A" w14:textId="77777777" w:rsidR="00AB0B4A" w:rsidRPr="004573E3" w:rsidRDefault="00AB0B4A" w:rsidP="00AB0B4A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rPr>
          <w:rFonts w:ascii="Arial" w:eastAsia="BatangChe" w:hAnsi="Arial" w:cs="Arial"/>
          <w:b/>
          <w:lang w:eastAsia="ru-RU"/>
        </w:rPr>
      </w:pPr>
      <w:r w:rsidRPr="004573E3">
        <w:rPr>
          <w:rFonts w:ascii="Arial" w:eastAsia="BatangChe" w:hAnsi="Arial" w:cs="Arial"/>
          <w:b/>
          <w:lang w:eastAsia="ru-RU"/>
        </w:rPr>
        <w:t>Опубликование информации о Договоре</w:t>
      </w:r>
    </w:p>
    <w:p w14:paraId="6CE0310C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обязуется не размещать в СМИ и не публиковать (доводить до сведения неопределенного круга лиц) иным способом информацию о заключении, исполнении, изменении, расторжении и условиях Договора, без предварительного письменного согласия Заказчика.</w:t>
      </w:r>
    </w:p>
    <w:p w14:paraId="6FC677EB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</w:p>
    <w:p w14:paraId="2BF35534" w14:textId="77777777" w:rsidR="00AB0B4A" w:rsidRPr="004573E3" w:rsidRDefault="00AB0B4A" w:rsidP="00AB0B4A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rPr>
          <w:rFonts w:ascii="Arial" w:eastAsia="BatangChe" w:hAnsi="Arial" w:cs="Arial"/>
          <w:b/>
          <w:lang w:eastAsia="ru-RU"/>
        </w:rPr>
      </w:pPr>
      <w:r w:rsidRPr="004573E3">
        <w:rPr>
          <w:rFonts w:ascii="Arial" w:eastAsia="BatangChe" w:hAnsi="Arial" w:cs="Arial"/>
          <w:b/>
          <w:lang w:eastAsia="ru-RU"/>
        </w:rPr>
        <w:t>Соответствие продукции, работ (услуг) стандартам качества</w:t>
      </w:r>
    </w:p>
    <w:p w14:paraId="311875D9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 xml:space="preserve">Подрядчик обеспечивает соответствие выполняемых Работ требованиям Технического задания, иным условиям Договора; Проектной и Рабочей документации (в </w:t>
      </w:r>
      <w:r w:rsidRPr="004573E3">
        <w:rPr>
          <w:rFonts w:ascii="Arial" w:eastAsia="Times New Roman" w:hAnsi="Arial" w:cs="Arial"/>
          <w:lang w:eastAsia="ru-RU"/>
        </w:rPr>
        <w:t>том числе</w:t>
      </w:r>
      <w:r w:rsidRPr="004573E3">
        <w:rPr>
          <w:rFonts w:ascii="Arial" w:eastAsia="Times New Roman" w:hAnsi="Arial" w:cs="Arial"/>
        </w:rPr>
        <w:t xml:space="preserve"> заказным спецификациям и опросным листам); действующему законодательству и Обязательным техническим правилам (в том числе, носящим рекомендательный характер).</w:t>
      </w:r>
    </w:p>
    <w:p w14:paraId="126DC407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>При этом:</w:t>
      </w:r>
    </w:p>
    <w:p w14:paraId="1805EAE1" w14:textId="77777777" w:rsidR="00AB0B4A" w:rsidRPr="004573E3" w:rsidRDefault="00AB0B4A" w:rsidP="00AB0B4A">
      <w:pPr>
        <w:numPr>
          <w:ilvl w:val="0"/>
          <w:numId w:val="6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наличие прямой ссылки в тексте Договора на любые конкретные нормы действующего законодательства и Обязательных технических правил, не означает исключение ответственности Подрядчика за обеспечение соответствия выполняемых Работ действующему законодательству и Обязательным техническим правилам, прямо не поименованным в Договоре;</w:t>
      </w:r>
    </w:p>
    <w:p w14:paraId="36108544" w14:textId="77777777" w:rsidR="00AB0B4A" w:rsidRPr="004573E3" w:rsidRDefault="00AB0B4A" w:rsidP="00AB0B4A">
      <w:pPr>
        <w:numPr>
          <w:ilvl w:val="0"/>
          <w:numId w:val="6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изменение действующего законодательства и Обязательных технических правил в период исполнения Сторонами Договора является предпринимательским риском Подрядчика. В связи с чем, последний обязуется в счет цены Договора внести требуемые изменения в выполняемые Работы, а также в любую сопутствующую документацию (в том числе разрешительную, сертификационную, таможенную, гарантийную, Проектную, Рабочую, Исполнительную и т.п.), требующиеся для законной коммерческой эксплуатации результата выполняемых Работ.</w:t>
      </w:r>
    </w:p>
    <w:p w14:paraId="32D55F24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 xml:space="preserve">В таком случае Подрядчик обязуется самостоятельно и за свой счет (либо по доверенности от имени Заказчика, но за свой счет) урегулировать с соответствующими Государственными органами любые вопросы, касающиеся получения согласований (разрешений, допусков и т.п.) для законной коммерческой эксплуатации Заказчиком результата выполняемых Работ на территории </w:t>
      </w:r>
      <w:r w:rsidRPr="004573E3">
        <w:rPr>
          <w:rFonts w:ascii="Arial" w:eastAsia="Times New Roman" w:hAnsi="Arial" w:cs="Arial"/>
          <w:bCs/>
          <w:iCs/>
          <w:lang w:eastAsia="ru-RU"/>
        </w:rPr>
        <w:t>Российской Федерации</w:t>
      </w:r>
      <w:r w:rsidRPr="004573E3">
        <w:rPr>
          <w:rFonts w:ascii="Arial" w:eastAsia="Times New Roman" w:hAnsi="Arial" w:cs="Arial"/>
          <w:lang w:eastAsia="ru-RU"/>
        </w:rPr>
        <w:t>.</w:t>
      </w:r>
    </w:p>
    <w:p w14:paraId="3EAFAEF6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lastRenderedPageBreak/>
        <w:t xml:space="preserve">За невыполнение требования любого Обязательного технического правила, прямо поименованного в Договоре в качестве обязательного для Подрядчика, Заказчик вправе взыскать с Подрядчика штрафную неустойку в размере 10% (десяти процентов) от стоимости Работ за каждый выявленный факт несоответствия выполняемой Работы каждому вышеуказанному Обязательному техническому правилу в отдельности. </w:t>
      </w:r>
    </w:p>
    <w:p w14:paraId="19BCA70D" w14:textId="78D11B3C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 xml:space="preserve">В случае неисполнения (ненадлежащего исполнения) Подрядчиком своих обязанностей Заказчик вправе взыскать с Подрядчика соответствующие убытки в полном размере (включая реальный ущерб и упущенную выгоду). В состав таких убытков включаются любые затраты Заказчика, понесенные или необходимые для внесения изменений в выполняемые Работы, в любую сопутствующую документацию (в том числе разрешительную, сертификационную, таможенную, гарантийную, Проектную, Рабочую, Исполнительную и т.п.), требующуюся для законной коммерческой эксплуатации Заказчиком результата выполняемых Работ, и ее согласования с соответствующими Государственными органами; взысканные с Заказчика штрафные санкции, в том числе Государственными органами, а также неполученная Заказчиком прибыль от законной коммерческой эксплуатации Заказчиком результата выполняемых Работ на территории </w:t>
      </w:r>
      <w:r w:rsidRPr="004573E3">
        <w:rPr>
          <w:rFonts w:ascii="Arial" w:eastAsia="Times New Roman" w:hAnsi="Arial" w:cs="Arial"/>
          <w:bCs/>
          <w:iCs/>
          <w:lang w:eastAsia="ru-RU"/>
        </w:rPr>
        <w:t>Российской Федерации</w:t>
      </w:r>
      <w:r w:rsidRPr="004573E3">
        <w:rPr>
          <w:rFonts w:ascii="Arial" w:eastAsia="Times New Roman" w:hAnsi="Arial" w:cs="Arial"/>
          <w:lang w:eastAsia="ru-RU"/>
        </w:rPr>
        <w:t>.</w:t>
      </w:r>
    </w:p>
    <w:p w14:paraId="756159E3" w14:textId="77777777" w:rsidR="00AB0B4A" w:rsidRPr="004573E3" w:rsidRDefault="00AB0B4A" w:rsidP="00AB0B4A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rPr>
          <w:rFonts w:ascii="Arial" w:eastAsia="BatangChe" w:hAnsi="Arial" w:cs="Arial"/>
          <w:b/>
          <w:lang w:eastAsia="ru-RU"/>
        </w:rPr>
      </w:pPr>
      <w:r w:rsidRPr="004573E3">
        <w:rPr>
          <w:rFonts w:ascii="Arial" w:eastAsia="BatangChe" w:hAnsi="Arial" w:cs="Arial"/>
          <w:b/>
          <w:lang w:eastAsia="ru-RU"/>
        </w:rPr>
        <w:t>Ответственность за нарушение Гарантий и заверений</w:t>
      </w:r>
    </w:p>
    <w:p w14:paraId="32C25433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  <w:iCs/>
        </w:rPr>
        <w:t>Выполнение Подрядчиком требований, указанных в настоящем Приложении 5 (</w:t>
      </w:r>
      <w:r w:rsidRPr="004573E3">
        <w:rPr>
          <w:rFonts w:ascii="Arial" w:eastAsia="Times New Roman" w:hAnsi="Arial" w:cs="Arial"/>
          <w:iCs/>
        </w:rPr>
        <w:fldChar w:fldCharType="begin"/>
      </w:r>
      <w:r w:rsidRPr="004573E3">
        <w:rPr>
          <w:rFonts w:ascii="Arial" w:eastAsia="Times New Roman" w:hAnsi="Arial" w:cs="Arial"/>
          <w:iCs/>
        </w:rPr>
        <w:instrText xml:space="preserve"> REF RefSCH6_1 \h  \* MERGEFORMAT </w:instrText>
      </w:r>
      <w:r w:rsidRPr="004573E3">
        <w:rPr>
          <w:rFonts w:ascii="Arial" w:eastAsia="Times New Roman" w:hAnsi="Arial" w:cs="Arial"/>
          <w:iCs/>
        </w:rPr>
      </w:r>
      <w:r w:rsidRPr="004573E3">
        <w:rPr>
          <w:rFonts w:ascii="Arial" w:eastAsia="Times New Roman" w:hAnsi="Arial" w:cs="Arial"/>
          <w:iCs/>
        </w:rPr>
        <w:fldChar w:fldCharType="separate"/>
      </w:r>
      <w:r w:rsidRPr="004573E3">
        <w:rPr>
          <w:rFonts w:ascii="Arial" w:eastAsia="Times New Roman" w:hAnsi="Arial" w:cs="Arial"/>
          <w:i/>
          <w:lang w:eastAsia="ru-RU"/>
        </w:rPr>
        <w:t>Гарантии и заверения</w:t>
      </w:r>
      <w:r w:rsidRPr="004573E3">
        <w:rPr>
          <w:rFonts w:ascii="Arial" w:eastAsia="Times New Roman" w:hAnsi="Arial" w:cs="Arial"/>
          <w:iCs/>
        </w:rPr>
        <w:fldChar w:fldCharType="end"/>
      </w:r>
      <w:r w:rsidRPr="004573E3">
        <w:rPr>
          <w:rFonts w:ascii="Arial" w:eastAsia="Times New Roman" w:hAnsi="Arial" w:cs="Arial"/>
          <w:iCs/>
        </w:rPr>
        <w:t>), является существенным условием настоящего Договора.</w:t>
      </w:r>
    </w:p>
    <w:p w14:paraId="6424F062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 xml:space="preserve">В случае нарушения Подрядчиком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Подрядчику убытков, связанных с прекращением Договора. </w:t>
      </w:r>
    </w:p>
    <w:p w14:paraId="7826C0DB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>Подрядчик обязуется возместить Заказчику любые убытки, возникшие вследствие или в связи с нарушением Подрядчиком настоящих Гарантий и Заверений.</w:t>
      </w:r>
    </w:p>
    <w:p w14:paraId="01C188EC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 xml:space="preserve">В случае заключения настоящего Договора в соответствии с </w:t>
      </w:r>
      <w:r w:rsidRPr="004573E3">
        <w:rPr>
          <w:rFonts w:ascii="Arial" w:eastAsia="Times New Roman" w:hAnsi="Arial" w:cs="Arial"/>
          <w:lang w:eastAsia="ru-RU"/>
        </w:rPr>
        <w:t>Федеральным законом от 18.07.2011 № 223-ФЗ «О закупках товаров, работ, услуг отдельными видами юридических лиц»,</w:t>
      </w:r>
      <w:r w:rsidRPr="004573E3">
        <w:rPr>
          <w:rFonts w:ascii="Arial" w:eastAsia="Times New Roman" w:hAnsi="Arial" w:cs="Arial"/>
        </w:rPr>
        <w:t xml:space="preserve"> нарушение Подрядчиком настоящих Гарантий и Заверений, повлекшее расторжение настоящего Договора по решению суда, дает </w:t>
      </w:r>
      <w:r w:rsidRPr="004573E3">
        <w:rPr>
          <w:rFonts w:ascii="Arial" w:eastAsia="Times New Roman" w:hAnsi="Arial" w:cs="Arial"/>
          <w:iCs/>
        </w:rPr>
        <w:t>Заказчику право направить</w:t>
      </w:r>
      <w:r w:rsidRPr="004573E3">
        <w:rPr>
          <w:rFonts w:ascii="Arial" w:eastAsia="Times New Roman" w:hAnsi="Arial" w:cs="Arial"/>
          <w:i/>
          <w:iCs/>
        </w:rPr>
        <w:t xml:space="preserve"> </w:t>
      </w:r>
      <w:r w:rsidRPr="004573E3">
        <w:rPr>
          <w:rFonts w:ascii="Arial" w:eastAsia="Times New Roman" w:hAnsi="Arial" w:cs="Arial"/>
        </w:rPr>
        <w:t>сведения о Подрядчике в федеральный орган исполнительной власти, уполномоченный на ведение реестра недобросовестных поставщиков.</w:t>
      </w:r>
    </w:p>
    <w:p w14:paraId="78AE86D8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</w:rPr>
        <w:t xml:space="preserve">В иных случаях </w:t>
      </w:r>
      <w:r w:rsidRPr="004573E3">
        <w:rPr>
          <w:rFonts w:ascii="Arial" w:eastAsia="Times New Roman" w:hAnsi="Arial" w:cs="Arial"/>
          <w:lang w:eastAsia="ru-RU"/>
        </w:rPr>
        <w:t xml:space="preserve">нарушение Подрядчиком настоящих Гарантий и Заверений дает право Заказчику отказаться от заключения с </w:t>
      </w:r>
      <w:r w:rsidRPr="004573E3">
        <w:rPr>
          <w:rFonts w:ascii="Arial" w:eastAsia="Times New Roman" w:hAnsi="Arial" w:cs="Arial"/>
        </w:rPr>
        <w:t xml:space="preserve">Подрядчиком </w:t>
      </w:r>
      <w:r w:rsidRPr="004573E3">
        <w:rPr>
          <w:rFonts w:ascii="Arial" w:eastAsia="Times New Roman" w:hAnsi="Arial" w:cs="Arial"/>
          <w:lang w:eastAsia="ru-RU"/>
        </w:rPr>
        <w:t>каких-либо договоров в будущем.</w:t>
      </w:r>
    </w:p>
    <w:p w14:paraId="5A7806C1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</w:rPr>
        <w:t xml:space="preserve">Подрядчик </w:t>
      </w:r>
      <w:r w:rsidRPr="004573E3">
        <w:rPr>
          <w:rFonts w:ascii="Arial" w:eastAsia="Times New Roman" w:hAnsi="Arial" w:cs="Arial"/>
          <w:lang w:eastAsia="ru-RU"/>
        </w:rPr>
        <w:t>обязуется незамедлительно уведомить Заказчика в письменной форме о любом событии или обстоятельстве, которое нарушает или может вызвать нарушение любых настоящих Гарантий и Заверений.</w:t>
      </w:r>
    </w:p>
    <w:p w14:paraId="49A7F573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</w:rPr>
        <w:t xml:space="preserve">Подрядчик </w:t>
      </w:r>
      <w:r w:rsidRPr="004573E3">
        <w:rPr>
          <w:rFonts w:ascii="Arial" w:eastAsia="Times New Roman" w:hAnsi="Arial" w:cs="Arial"/>
          <w:lang w:eastAsia="ru-RU"/>
        </w:rPr>
        <w:t xml:space="preserve">подтверждает, что вся информация, предоставленная </w:t>
      </w:r>
      <w:r w:rsidRPr="004573E3">
        <w:rPr>
          <w:rFonts w:ascii="Arial" w:eastAsia="Times New Roman" w:hAnsi="Arial" w:cs="Arial"/>
        </w:rPr>
        <w:t xml:space="preserve">Подрядчиком </w:t>
      </w:r>
      <w:r w:rsidRPr="004573E3">
        <w:rPr>
          <w:rFonts w:ascii="Arial" w:eastAsia="Times New Roman" w:hAnsi="Arial" w:cs="Arial"/>
          <w:lang w:eastAsia="ru-RU"/>
        </w:rPr>
        <w:t xml:space="preserve">Заказчику в связи с Договором, соответствует действительности, является полной и точной во всех отношениях, и </w:t>
      </w:r>
      <w:r w:rsidRPr="004573E3">
        <w:rPr>
          <w:rFonts w:ascii="Arial" w:eastAsia="Times New Roman" w:hAnsi="Arial" w:cs="Arial"/>
        </w:rPr>
        <w:t xml:space="preserve">Подрядчик </w:t>
      </w:r>
      <w:r w:rsidRPr="004573E3">
        <w:rPr>
          <w:rFonts w:ascii="Arial" w:eastAsia="Times New Roman" w:hAnsi="Arial" w:cs="Arial"/>
          <w:lang w:eastAsia="ru-RU"/>
        </w:rPr>
        <w:t xml:space="preserve">не скрывает никаких фактов, которые, если бы они стали известны, могли бы оказать неблагоприятное влияние на решение Заказчика о продолжении договорных отношений с </w:t>
      </w:r>
      <w:r w:rsidRPr="004573E3">
        <w:rPr>
          <w:rFonts w:ascii="Arial" w:eastAsia="Times New Roman" w:hAnsi="Arial" w:cs="Arial"/>
        </w:rPr>
        <w:t>Подрядчиком</w:t>
      </w:r>
      <w:r w:rsidRPr="004573E3">
        <w:rPr>
          <w:rFonts w:ascii="Arial" w:eastAsia="Times New Roman" w:hAnsi="Arial" w:cs="Arial"/>
          <w:lang w:eastAsia="ru-RU"/>
        </w:rPr>
        <w:t>.</w:t>
      </w:r>
    </w:p>
    <w:p w14:paraId="4B8026BA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 xml:space="preserve">Если в период исполнения обязанностей по Договору какие-либо лицензии, сертификаты и иные разрешения и свидетельства, в том числе допуски к работам на уникальных, особо опасных и технически сложных объектах Подрядчика будут аннулированы, признаны недействительными или утратят силу по иным основаниям, Подрядчик обязан направить Заказчику соответствующее уведомление и в разумный срок получить необходимую лицензию, сертификат или разрешение; если во время производства работ законом или иным нормативным актом будет установлена необходимость для Подрядчика получить дополнительные лицензии, сертификаты, разрешения, допуски, Подрядчик обязан направить Заказчику соответствующее письменное уведомление и в разумный срок получить необходимую лицензию, сертификат, разрешение или допуск. Для целей Договора «лицензией» считается также членство Подрядчика в саморегулируемой </w:t>
      </w:r>
      <w:r w:rsidRPr="004573E3">
        <w:rPr>
          <w:rFonts w:ascii="Arial" w:eastAsia="Times New Roman" w:hAnsi="Arial" w:cs="Arial"/>
        </w:rPr>
        <w:lastRenderedPageBreak/>
        <w:t>организации, являющееся основанием для законного исполнения Подрядчиком обязанностей по Договору, частично или в полном объеме.</w:t>
      </w:r>
    </w:p>
    <w:p w14:paraId="0E5A8145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 xml:space="preserve">В случае нарушения </w:t>
      </w:r>
      <w:r w:rsidRPr="004573E3">
        <w:rPr>
          <w:rFonts w:ascii="Arial" w:eastAsia="Times New Roman" w:hAnsi="Arial" w:cs="Arial"/>
        </w:rPr>
        <w:t xml:space="preserve">Подрядчиком </w:t>
      </w:r>
      <w:r w:rsidRPr="004573E3">
        <w:rPr>
          <w:rFonts w:ascii="Arial" w:eastAsia="Times New Roman" w:hAnsi="Arial" w:cs="Arial"/>
          <w:lang w:eastAsia="ru-RU"/>
        </w:rPr>
        <w:t xml:space="preserve">указанной обязанности, Заказчик вправе взыскать с </w:t>
      </w:r>
      <w:r w:rsidRPr="004573E3">
        <w:rPr>
          <w:rFonts w:ascii="Arial" w:eastAsia="Times New Roman" w:hAnsi="Arial" w:cs="Arial"/>
        </w:rPr>
        <w:t xml:space="preserve">Подрядчика </w:t>
      </w:r>
      <w:r w:rsidRPr="004573E3">
        <w:rPr>
          <w:rFonts w:ascii="Arial" w:eastAsia="Times New Roman" w:hAnsi="Arial" w:cs="Arial"/>
          <w:lang w:eastAsia="ru-RU"/>
        </w:rPr>
        <w:t>неустойку в размере 10% (десяти процентов) от общей Цены Работ по Договору.</w:t>
      </w: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AB0B4A" w:rsidRPr="004573E3" w14:paraId="3E38DF2C" w14:textId="77777777" w:rsidTr="005B7A5F">
        <w:trPr>
          <w:trHeight w:val="20"/>
        </w:trPr>
        <w:tc>
          <w:tcPr>
            <w:tcW w:w="4536" w:type="dxa"/>
          </w:tcPr>
          <w:p w14:paraId="411DE36C" w14:textId="77777777" w:rsidR="00AB0B4A" w:rsidRPr="004573E3" w:rsidRDefault="00AB0B4A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4573E3">
              <w:rPr>
                <w:rFonts w:ascii="Arial" w:eastAsia="Times New Roman" w:hAnsi="Arial" w:cs="Arial"/>
                <w:b/>
                <w:lang w:eastAsia="ru-RU"/>
              </w:rPr>
              <w:t>Подрядчик:</w:t>
            </w:r>
          </w:p>
          <w:p w14:paraId="7E37E77F" w14:textId="41B8FFBD" w:rsidR="00E93F3B" w:rsidRPr="004573E3" w:rsidRDefault="00E93F3B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</w:p>
          <w:p w14:paraId="7137DCFC" w14:textId="29588CFC" w:rsidR="00E93F3B" w:rsidRDefault="00E93F3B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</w:p>
          <w:p w14:paraId="452557D1" w14:textId="77777777" w:rsidR="00DA1FA1" w:rsidRPr="004573E3" w:rsidRDefault="00DA1FA1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</w:p>
          <w:p w14:paraId="1ED31E2A" w14:textId="77777777" w:rsidR="00AB0B4A" w:rsidRPr="004573E3" w:rsidRDefault="00AB0B4A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Cs/>
                <w:lang w:eastAsia="ru-RU"/>
              </w:rPr>
            </w:pPr>
          </w:p>
          <w:p w14:paraId="2438FEE3" w14:textId="6A1456F3" w:rsidR="00AB0B4A" w:rsidRPr="004573E3" w:rsidRDefault="00AB0B4A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4573E3">
              <w:rPr>
                <w:rFonts w:ascii="Arial" w:eastAsia="Times New Roman" w:hAnsi="Arial" w:cs="Arial"/>
                <w:bCs/>
                <w:lang w:eastAsia="ru-RU"/>
              </w:rPr>
              <w:t>___________________/</w:t>
            </w:r>
          </w:p>
        </w:tc>
        <w:tc>
          <w:tcPr>
            <w:tcW w:w="4751" w:type="dxa"/>
          </w:tcPr>
          <w:p w14:paraId="399704D6" w14:textId="77777777" w:rsidR="00AB0B4A" w:rsidRPr="004573E3" w:rsidRDefault="00AB0B4A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4573E3">
              <w:rPr>
                <w:rFonts w:ascii="Arial" w:eastAsia="Times New Roman" w:hAnsi="Arial" w:cs="Arial"/>
                <w:b/>
                <w:lang w:eastAsia="ru-RU"/>
              </w:rPr>
              <w:t>Заказчик:</w:t>
            </w:r>
          </w:p>
          <w:p w14:paraId="71A14C52" w14:textId="77777777" w:rsidR="00AB0B4A" w:rsidRPr="004573E3" w:rsidRDefault="00AB0B4A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Cs/>
                <w:lang w:eastAsia="ru-RU"/>
              </w:rPr>
            </w:pPr>
            <w:r w:rsidRPr="004573E3">
              <w:rPr>
                <w:rFonts w:ascii="Arial" w:eastAsia="Times New Roman" w:hAnsi="Arial" w:cs="Arial"/>
                <w:bCs/>
                <w:lang w:eastAsia="ru-RU"/>
              </w:rPr>
              <w:t>Директор</w:t>
            </w:r>
          </w:p>
          <w:p w14:paraId="143FE171" w14:textId="45D55FB9" w:rsidR="0075791B" w:rsidRPr="004573E3" w:rsidRDefault="00AB0B4A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Cs/>
                <w:lang w:eastAsia="ru-RU"/>
              </w:rPr>
            </w:pPr>
            <w:r w:rsidRPr="004573E3">
              <w:rPr>
                <w:rFonts w:ascii="Arial" w:eastAsia="Times New Roman" w:hAnsi="Arial" w:cs="Arial"/>
                <w:bCs/>
                <w:lang w:eastAsia="ru-RU"/>
              </w:rPr>
              <w:t>ООО «ЭН+ ГИДРО»</w:t>
            </w:r>
          </w:p>
          <w:p w14:paraId="25C616A6" w14:textId="77777777" w:rsidR="005B7A5F" w:rsidRPr="004573E3" w:rsidRDefault="005B7A5F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Cs/>
                <w:lang w:eastAsia="ru-RU"/>
              </w:rPr>
            </w:pPr>
          </w:p>
          <w:p w14:paraId="48389B18" w14:textId="77777777" w:rsidR="0075791B" w:rsidRPr="004573E3" w:rsidRDefault="0075791B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Cs/>
                <w:lang w:eastAsia="ru-RU"/>
              </w:rPr>
            </w:pPr>
          </w:p>
          <w:p w14:paraId="32DC0332" w14:textId="3ACD3963" w:rsidR="00AB0B4A" w:rsidRPr="004573E3" w:rsidRDefault="00AB0B4A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Cs/>
                <w:lang w:eastAsia="ru-RU"/>
              </w:rPr>
            </w:pPr>
            <w:r w:rsidRPr="004573E3">
              <w:rPr>
                <w:rFonts w:ascii="Arial" w:eastAsia="Times New Roman" w:hAnsi="Arial" w:cs="Arial"/>
                <w:bCs/>
                <w:lang w:eastAsia="ru-RU"/>
              </w:rPr>
              <w:t>___________________/С.В. Кузнецов</w:t>
            </w:r>
          </w:p>
          <w:p w14:paraId="58CCA73E" w14:textId="77777777" w:rsidR="00AB0B4A" w:rsidRPr="004573E3" w:rsidRDefault="00AB0B4A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</w:tbl>
    <w:p w14:paraId="478BD352" w14:textId="77777777" w:rsidR="00D71801" w:rsidRPr="004573E3" w:rsidRDefault="00D71801">
      <w:pPr>
        <w:rPr>
          <w:rFonts w:ascii="Arial" w:hAnsi="Arial" w:cs="Arial"/>
        </w:rPr>
      </w:pPr>
    </w:p>
    <w:sectPr w:rsidR="00D71801" w:rsidRPr="00457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3F9"/>
    <w:rsid w:val="003603F9"/>
    <w:rsid w:val="00391106"/>
    <w:rsid w:val="004573E3"/>
    <w:rsid w:val="0050547B"/>
    <w:rsid w:val="005112A9"/>
    <w:rsid w:val="005B7A5F"/>
    <w:rsid w:val="0075791B"/>
    <w:rsid w:val="00810140"/>
    <w:rsid w:val="00864194"/>
    <w:rsid w:val="00A64656"/>
    <w:rsid w:val="00AB0B4A"/>
    <w:rsid w:val="00B377E5"/>
    <w:rsid w:val="00B51DF1"/>
    <w:rsid w:val="00C6566F"/>
    <w:rsid w:val="00CB232E"/>
    <w:rsid w:val="00CD18B1"/>
    <w:rsid w:val="00D71801"/>
    <w:rsid w:val="00DA1FA1"/>
    <w:rsid w:val="00E9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CF6AD"/>
  <w15:chartTrackingRefBased/>
  <w15:docId w15:val="{20738FA1-113E-4E50-83DA-57ECC0FA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9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7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rkutskenergo.ru/qa/6458.html" TargetMode="External"/><Relationship Id="rId5" Type="http://schemas.openxmlformats.org/officeDocument/2006/relationships/hyperlink" Target="https://www.eurosib-td.ru/ru/zakupki-rabot-i-uslug/dokumenty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6</Pages>
  <Words>2632</Words>
  <Characters>15005</Characters>
  <Application>Microsoft Office Word</Application>
  <DocSecurity>0</DocSecurity>
  <Lines>125</Lines>
  <Paragraphs>35</Paragraphs>
  <ScaleCrop>false</ScaleCrop>
  <Company/>
  <LinksUpToDate>false</LinksUpToDate>
  <CharactersWithSpaces>17602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Smelykh Olga</dc:creator>
  <cp:keywords/>
  <dc:description/>
  <cp:lastModifiedBy>Smelykh Olga</cp:lastModifiedBy>
  <cp:revision>16</cp:revision>
  <dcterms:created xsi:type="dcterms:W3CDTF">2025-04-09T02:01:00Z</dcterms:created>
  <dcterms:modified xsi:type="dcterms:W3CDTF">2026-02-10T07:51:00Z</dcterms:modified>
</cp:coreProperties>
</file>